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170E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1F1846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00" w:afterAutospacing="0" w:line="120" w:lineRule="auto"/>
        <w:ind w:left="360" w:firstLine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NCRE级别、科目设置及证书体系</w:t>
      </w:r>
    </w:p>
    <w:tbl>
      <w:tblPr>
        <w:tblStyle w:val="3"/>
        <w:tblW w:w="98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2318"/>
        <w:gridCol w:w="1299"/>
        <w:gridCol w:w="1299"/>
        <w:gridCol w:w="1777"/>
        <w:gridCol w:w="2327"/>
      </w:tblGrid>
      <w:tr w14:paraId="5F91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51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F548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级别</w:t>
            </w:r>
          </w:p>
        </w:tc>
        <w:tc>
          <w:tcPr>
            <w:tcW w:w="2318" w:type="dxa"/>
            <w:tcBorders>
              <w:top w:val="doub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6E90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科目名称</w:t>
            </w:r>
          </w:p>
        </w:tc>
        <w:tc>
          <w:tcPr>
            <w:tcW w:w="1299" w:type="dxa"/>
            <w:tcBorders>
              <w:top w:val="doub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F1CF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科目代码</w:t>
            </w:r>
          </w:p>
        </w:tc>
        <w:tc>
          <w:tcPr>
            <w:tcW w:w="1299" w:type="dxa"/>
            <w:tcBorders>
              <w:top w:val="doub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6BC3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考试时间</w:t>
            </w:r>
          </w:p>
        </w:tc>
        <w:tc>
          <w:tcPr>
            <w:tcW w:w="1777" w:type="dxa"/>
            <w:tcBorders>
              <w:top w:val="double" w:color="000000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2DF7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考核课程代码</w:t>
            </w:r>
          </w:p>
        </w:tc>
        <w:tc>
          <w:tcPr>
            <w:tcW w:w="2327" w:type="dxa"/>
            <w:tcBorders>
              <w:top w:val="double" w:color="000000" w:sz="4" w:space="0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58B3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Style w:val="5"/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获证条件</w:t>
            </w:r>
          </w:p>
        </w:tc>
      </w:tr>
      <w:tr w14:paraId="7AB7F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4017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一级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22B7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计算机基础及WPS Office应用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09DA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14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07FF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95C8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114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ACB3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科目14考试合格</w:t>
            </w:r>
          </w:p>
        </w:tc>
      </w:tr>
      <w:tr w14:paraId="32029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957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529A5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计算机基础及MS Office应用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F888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16B2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D3832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115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F70E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科目15考试合格</w:t>
            </w:r>
          </w:p>
        </w:tc>
      </w:tr>
      <w:tr w14:paraId="428E6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AEC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E0E6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计算机基础及Photoshop应用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701D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E634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057D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116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1C5F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科目16考试合格</w:t>
            </w:r>
          </w:p>
        </w:tc>
      </w:tr>
      <w:tr w14:paraId="2668E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B19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4896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网络安全素质教育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3D3D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17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C906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169D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117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B042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科目17考试合格</w:t>
            </w:r>
          </w:p>
        </w:tc>
      </w:tr>
      <w:tr w14:paraId="771A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A530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二级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8474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C语言程序设计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F0AD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24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37F5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68FA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201、224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3010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科目24考试合格</w:t>
            </w:r>
          </w:p>
        </w:tc>
      </w:tr>
      <w:tr w14:paraId="5C3B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74F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B890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Java语言程序设计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15C8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28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A97F6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7714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201、228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26C0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科目28考试合格</w:t>
            </w:r>
          </w:p>
        </w:tc>
      </w:tr>
      <w:tr w14:paraId="65F2E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AD9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15B1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Access数据库程序设计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7A59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57F9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A253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201、229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E0A3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科目29考试合格</w:t>
            </w:r>
          </w:p>
        </w:tc>
      </w:tr>
      <w:tr w14:paraId="19992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D0D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1352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C++语言程序设计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FF91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B160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A19C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201、261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9188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科目61考试合格</w:t>
            </w:r>
          </w:p>
        </w:tc>
      </w:tr>
      <w:tr w14:paraId="36E54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5A8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206E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MySQL数据库程序设计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845D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63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699FC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3F42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201、263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68CB8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科目63考试合格</w:t>
            </w:r>
          </w:p>
        </w:tc>
      </w:tr>
      <w:tr w14:paraId="66E0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789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75E1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Web程序设计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33B9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64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9EE3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9019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201、264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EA29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科目64考试合格</w:t>
            </w:r>
          </w:p>
        </w:tc>
      </w:tr>
      <w:tr w14:paraId="4DBDD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A16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4867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MS Office高级应用与设计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D699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975C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0FE9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201、265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F93B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科目65考试合格</w:t>
            </w:r>
          </w:p>
        </w:tc>
      </w:tr>
      <w:tr w14:paraId="67CC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8EC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BE73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Python语言程序设计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FC91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5CF9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96FF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201、266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5DC2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科目66考试合格</w:t>
            </w:r>
          </w:p>
        </w:tc>
      </w:tr>
      <w:tr w14:paraId="49BE0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90D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1A5D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WPS Office高级应用与设计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0E73A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67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DEFE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1625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201、267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4E79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科目67考试合格</w:t>
            </w:r>
          </w:p>
        </w:tc>
      </w:tr>
      <w:tr w14:paraId="44BBC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89D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DFF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openGauss数据库程序设计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438E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68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427A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4E50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201、268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D1E5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科目68考试合格</w:t>
            </w:r>
          </w:p>
        </w:tc>
      </w:tr>
      <w:tr w14:paraId="08632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084F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三级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0A2E3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网络技术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93F8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D40E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FF74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335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C48D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科目35考试合格</w:t>
            </w:r>
          </w:p>
        </w:tc>
      </w:tr>
      <w:tr w14:paraId="102B4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B2E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B80D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数据库技术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AA90C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36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181F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7934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336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D3B2C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科目36考试合格</w:t>
            </w:r>
          </w:p>
        </w:tc>
      </w:tr>
      <w:tr w14:paraId="7542A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069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269A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信息安全技术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68A8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38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CA09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488F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338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B97B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科目38考试合格</w:t>
            </w:r>
          </w:p>
        </w:tc>
      </w:tr>
      <w:tr w14:paraId="3FCA2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558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CE77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嵌入式系统开发技术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497B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39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5C70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9E8D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339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246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科目39考试合格</w:t>
            </w:r>
          </w:p>
        </w:tc>
      </w:tr>
      <w:tr w14:paraId="3CCF4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BB4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BE8E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Linux应用与开发技术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6220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2E03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120分钟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36819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371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04FA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科目71考试合格</w:t>
            </w:r>
          </w:p>
        </w:tc>
      </w:tr>
      <w:tr w14:paraId="2DBCC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285F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四级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DE86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网络工程师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34B1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614C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3326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401、403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C248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获得科目35证书，科目41考试合格</w:t>
            </w:r>
          </w:p>
        </w:tc>
      </w:tr>
      <w:tr w14:paraId="0E3FB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36E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0728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数据库工程师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9850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42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3C33F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F5585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401、404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DF53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获得科目36证书，科目42考试合格</w:t>
            </w:r>
          </w:p>
        </w:tc>
      </w:tr>
      <w:tr w14:paraId="0B749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2B2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C50B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信息安全工程师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49A7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44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472F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B38B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401、403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6DD2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获得科目38证书，科目44考试合格</w:t>
            </w:r>
          </w:p>
        </w:tc>
      </w:tr>
      <w:tr w14:paraId="3A624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1DC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2D7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嵌入式系统开发工程师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C462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814C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90分钟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D1DA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401、402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000000" w:sz="6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B4CA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获得科目39证书，科目45考试合格</w:t>
            </w:r>
          </w:p>
        </w:tc>
      </w:tr>
      <w:tr w14:paraId="0CCF7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jc w:val="center"/>
        </w:trPr>
        <w:tc>
          <w:tcPr>
            <w:tcW w:w="851" w:type="dxa"/>
            <w:vMerge w:val="continue"/>
            <w:tcBorders>
              <w:top w:val="nil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7BB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120" w:lineRule="auto"/>
              <w:jc w:val="center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double" w:color="000000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6B42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Linux应用与开发开发工程师</w:t>
            </w:r>
          </w:p>
        </w:tc>
        <w:tc>
          <w:tcPr>
            <w:tcW w:w="1299" w:type="dxa"/>
            <w:tcBorders>
              <w:top w:val="nil"/>
              <w:left w:val="nil"/>
              <w:bottom w:val="double" w:color="000000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E85B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46</w:t>
            </w:r>
          </w:p>
        </w:tc>
        <w:tc>
          <w:tcPr>
            <w:tcW w:w="1299" w:type="dxa"/>
            <w:tcBorders>
              <w:top w:val="nil"/>
              <w:left w:val="nil"/>
              <w:bottom w:val="double" w:color="000000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AB54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90分钟</w:t>
            </w:r>
          </w:p>
        </w:tc>
        <w:tc>
          <w:tcPr>
            <w:tcW w:w="1777" w:type="dxa"/>
            <w:tcBorders>
              <w:top w:val="nil"/>
              <w:left w:val="nil"/>
              <w:bottom w:val="double" w:color="000000" w:sz="4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5A5D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401、402</w:t>
            </w:r>
          </w:p>
        </w:tc>
        <w:tc>
          <w:tcPr>
            <w:tcW w:w="2327" w:type="dxa"/>
            <w:tcBorders>
              <w:top w:val="nil"/>
              <w:left w:val="nil"/>
              <w:bottom w:val="double" w:color="000000" w:sz="4" w:space="0"/>
              <w:right w:val="double" w:color="000000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484C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300" w:afterAutospacing="0" w:line="120" w:lineRule="auto"/>
              <w:jc w:val="center"/>
              <w:textAlignment w:val="auto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获得科目71证书，科目46考试合格</w:t>
            </w:r>
          </w:p>
        </w:tc>
      </w:tr>
    </w:tbl>
    <w:p w14:paraId="38E81B64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8404D"/>
    <w:rsid w:val="2ECA2892"/>
    <w:rsid w:val="31B64774"/>
    <w:rsid w:val="5D522C41"/>
    <w:rsid w:val="68336129"/>
    <w:rsid w:val="7238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2025-01-06T05:01:00Z</dcterms:created>
  <dc:creator>卦月</dc:creator>
  <cp:lastModifiedBy>卦月</cp:lastModifiedBy>
  <dcterms:modified xsi:type="dcterms:W3CDTF">2025-01-06T05:07:21Z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894B942FDC7C453E8EA595497BA16183_11</vt:lpwstr>
  </property>
  <property fmtid="{D5CDD505-2E9C-101B-9397-08002B2CF9AE}" pid="4" name="KSOTemplateDocerSaveRecord">
    <vt:lpwstr>eyJoZGlkIjoiZjM5YWY0Zjg4M2M3NTUxMTI0MDgwYjNmODZjYjE3NjMiLCJ1c2VySWQiOiIxMTA0OTIzNTExIn0=</vt:lpwstr>
  </property>
</Properties>
</file>